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2CC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530DDD">
        <w:rPr>
          <w:rFonts w:ascii="Times New Roman" w:hAnsi="Times New Roman" w:cs="Times New Roman"/>
          <w:b/>
          <w:sz w:val="24"/>
          <w:szCs w:val="24"/>
        </w:rPr>
        <w:t>4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0772CC" w:rsidRDefault="00235C63" w:rsidP="000772C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0772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0772CC" w:rsidRDefault="00235C63" w:rsidP="000772C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0772C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DDD">
        <w:rPr>
          <w:rFonts w:ascii="Times New Roman" w:hAnsi="Times New Roman" w:cs="Times New Roman"/>
          <w:b/>
          <w:sz w:val="24"/>
          <w:szCs w:val="24"/>
        </w:rPr>
        <w:t>«</w:t>
      </w:r>
      <w:r w:rsidR="00530DDD" w:rsidRPr="00530DDD">
        <w:rPr>
          <w:rFonts w:ascii="Times New Roman" w:hAnsi="Times New Roman" w:cs="Times New Roman"/>
          <w:b/>
          <w:sz w:val="24"/>
          <w:szCs w:val="24"/>
        </w:rPr>
        <w:t>ПОВЫШЕНИЕ УРОВНЯ ДОСТУПНОСТИ И КАЧЕСТВА ПРИОРИТЕТНЫХ ОБЪЕКТОВ И УСЛУГ В ОСНОВНЫХ СФЕРАХ ЖИЗНЕДЕЯТЕЛЬНОСТИ ИНВАЛИДОВ И ДРУГИХ МАЛОМОБИЛЬНЫХ ГРУПП НАСЕЛЕНИЯ</w:t>
      </w:r>
      <w:r w:rsidRPr="00530DDD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="00530DDD">
        <w:rPr>
          <w:rFonts w:ascii="Times New Roman" w:hAnsi="Times New Roman" w:cs="Times New Roman"/>
          <w:b/>
          <w:sz w:val="24"/>
          <w:szCs w:val="24"/>
        </w:rPr>
        <w:t>3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30DDD">
        <w:rPr>
          <w:rFonts w:ascii="Times New Roman" w:hAnsi="Times New Roman" w:cs="Times New Roman"/>
          <w:b/>
          <w:sz w:val="24"/>
          <w:szCs w:val="24"/>
        </w:rPr>
        <w:t>ДОСТУПНАЯ СРЕДА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530DDD">
        <w:rPr>
          <w:rFonts w:ascii="Times New Roman" w:hAnsi="Times New Roman" w:cs="Times New Roman"/>
          <w:b/>
          <w:sz w:val="24"/>
          <w:szCs w:val="24"/>
        </w:rPr>
        <w:t>СОЦИАЛЬНАЯ ПОДДЕРЖКА ГРАЖДАН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Pr="00E71117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E71117" w:rsidRDefault="00541B38" w:rsidP="00530D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7E72A3"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="00530DDD">
        <w:rPr>
          <w:rFonts w:ascii="Times New Roman" w:hAnsi="Times New Roman" w:cs="Times New Roman"/>
          <w:sz w:val="24"/>
          <w:szCs w:val="24"/>
        </w:rPr>
        <w:t>3.2 «Повышение уровня доступности и качества приоритетных объектов и услуг в основных сферах жизнедеятельности инвалидов и других маломобильных групп населения</w:t>
      </w:r>
      <w:r w:rsidRPr="00E71117">
        <w:rPr>
          <w:rFonts w:ascii="Times New Roman" w:hAnsi="Times New Roman" w:cs="Times New Roman"/>
          <w:sz w:val="24"/>
          <w:szCs w:val="24"/>
        </w:rPr>
        <w:t xml:space="preserve">» 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530DDD">
        <w:rPr>
          <w:rFonts w:ascii="Times New Roman" w:hAnsi="Times New Roman" w:cs="Times New Roman"/>
          <w:sz w:val="24"/>
          <w:szCs w:val="24"/>
        </w:rPr>
        <w:t>3</w:t>
      </w:r>
      <w:r w:rsidR="001B771F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530DDD">
        <w:rPr>
          <w:rFonts w:ascii="Times New Roman" w:hAnsi="Times New Roman" w:cs="Times New Roman"/>
          <w:sz w:val="24"/>
          <w:szCs w:val="24"/>
        </w:rPr>
        <w:t>Доступная среда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в Камчатском крае</w:t>
      </w:r>
      <w:r w:rsidR="001B771F" w:rsidRPr="00E71117">
        <w:rPr>
          <w:rFonts w:ascii="Times New Roman" w:hAnsi="Times New Roman" w:cs="Times New Roman"/>
          <w:sz w:val="24"/>
          <w:szCs w:val="24"/>
        </w:rPr>
        <w:t>»</w:t>
      </w:r>
      <w:r w:rsidRPr="00E71117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530DDD" w:rsidRDefault="00530DDD" w:rsidP="00530DD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30DDD" w:rsidRDefault="00530DDD" w:rsidP="00530D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2"/>
          <w:sz w:val="24"/>
          <w:szCs w:val="24"/>
          <w:lang w:eastAsia="ru-RU"/>
        </w:rPr>
        <w:drawing>
          <wp:inline distT="0" distB="0" distL="0" distR="0">
            <wp:extent cx="1409700" cy="5619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530DDD" w:rsidRDefault="00530DDD" w:rsidP="00530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0DDD" w:rsidRDefault="00530DDD" w:rsidP="00530D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-го муниципального образования в Камчатском крае;</w:t>
      </w:r>
    </w:p>
    <w:p w:rsidR="00530DDD" w:rsidRDefault="00530DDD" w:rsidP="00530D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530DDD" w:rsidRDefault="00530DDD" w:rsidP="00530D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8125" cy="2857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потребность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-го муниципального образования в Камчатском крае на реализацию мероприятия, определяемая на основании документов, представленных органом местного самоуправления муниципального образования в Камчатском крае для получения субсидии, уменьшенная на 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бюджета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-го муниципального образования в Камчатском крае;</w:t>
      </w:r>
    </w:p>
    <w:p w:rsidR="00530DDD" w:rsidRDefault="00530DDD" w:rsidP="00530DDD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крае, предусмотренным частью 2 настоящего Порядка, и условиям предоставления субсидии, предусмотренным частью 3 настоящего Порядка.</w:t>
      </w:r>
    </w:p>
    <w:p w:rsidR="00F55370" w:rsidRPr="00E71117" w:rsidRDefault="00F55370" w:rsidP="0087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772CC"/>
    <w:rsid w:val="00197888"/>
    <w:rsid w:val="001B771F"/>
    <w:rsid w:val="00235C63"/>
    <w:rsid w:val="002E2C9A"/>
    <w:rsid w:val="003F1511"/>
    <w:rsid w:val="00454B3D"/>
    <w:rsid w:val="00530DDD"/>
    <w:rsid w:val="00541B38"/>
    <w:rsid w:val="005843C9"/>
    <w:rsid w:val="005C2CDA"/>
    <w:rsid w:val="006748D9"/>
    <w:rsid w:val="007E72A3"/>
    <w:rsid w:val="008535F1"/>
    <w:rsid w:val="00873280"/>
    <w:rsid w:val="009B3CE8"/>
    <w:rsid w:val="009D09DD"/>
    <w:rsid w:val="00A746FF"/>
    <w:rsid w:val="00D83533"/>
    <w:rsid w:val="00DE21E3"/>
    <w:rsid w:val="00E71117"/>
    <w:rsid w:val="00F55370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4A6DA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20</cp:revision>
  <cp:lastPrinted>2020-10-25T23:21:00Z</cp:lastPrinted>
  <dcterms:created xsi:type="dcterms:W3CDTF">2019-10-09T23:47:00Z</dcterms:created>
  <dcterms:modified xsi:type="dcterms:W3CDTF">2020-10-25T23:22:00Z</dcterms:modified>
</cp:coreProperties>
</file>